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A4" w:rsidRDefault="00BA0DEB">
      <w:pPr>
        <w:pStyle w:val="Titolo4"/>
        <w:rPr>
          <w:sz w:val="40"/>
        </w:rPr>
      </w:pPr>
      <w:r w:rsidRPr="00BA0DEB">
        <w:rPr>
          <w:noProof/>
          <w:sz w:val="20"/>
        </w:rPr>
        <w:pict>
          <v:shapetype id="_x0000_t202" coordsize="21600,21600" o:spt="202" path="m,l,21600r21600,l21600,xe">
            <v:stroke joinstyle="miter"/>
            <v:path gradientshapeok="t" o:connecttype="rect"/>
          </v:shapetype>
          <v:shape id="_x0000_s1026" type="#_x0000_t202" style="position:absolute;margin-left:387pt;margin-top:-9pt;width:90pt;height:99pt;z-index:251657728" stroked="f">
            <v:textbox>
              <w:txbxContent>
                <w:p w:rsidR="002B0EA4" w:rsidRDefault="0088445D">
                  <w:r>
                    <w:rPr>
                      <w:noProof/>
                    </w:rPr>
                    <w:drawing>
                      <wp:inline distT="0" distB="0" distL="0" distR="0">
                        <wp:extent cx="952500" cy="1152525"/>
                        <wp:effectExtent l="19050" t="0" r="0" b="0"/>
                        <wp:docPr id="1" name="Immagine 1" descr="RycBasilicaFro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cBasilicaFronteJPG"/>
                                <pic:cNvPicPr>
                                  <a:picLocks noChangeAspect="1" noChangeArrowheads="1"/>
                                </pic:cNvPicPr>
                              </pic:nvPicPr>
                              <pic:blipFill>
                                <a:blip r:embed="rId5"/>
                                <a:srcRect/>
                                <a:stretch>
                                  <a:fillRect/>
                                </a:stretch>
                              </pic:blipFill>
                              <pic:spPr bwMode="auto">
                                <a:xfrm>
                                  <a:off x="0" y="0"/>
                                  <a:ext cx="952500" cy="1152525"/>
                                </a:xfrm>
                                <a:prstGeom prst="rect">
                                  <a:avLst/>
                                </a:prstGeom>
                                <a:noFill/>
                                <a:ln w="9525">
                                  <a:noFill/>
                                  <a:miter lim="800000"/>
                                  <a:headEnd/>
                                  <a:tailEnd/>
                                </a:ln>
                              </pic:spPr>
                            </pic:pic>
                          </a:graphicData>
                        </a:graphic>
                      </wp:inline>
                    </w:drawing>
                  </w:r>
                </w:p>
              </w:txbxContent>
            </v:textbox>
          </v:shape>
        </w:pict>
      </w:r>
      <w:r w:rsidR="002B0EA4">
        <w:rPr>
          <w:sz w:val="40"/>
        </w:rPr>
        <w:t>BASILICA    DI    SAN    PANCRAZIO</w:t>
      </w:r>
    </w:p>
    <w:p w:rsidR="002B0EA4" w:rsidRDefault="002B0EA4"/>
    <w:p w:rsidR="002B0EA4" w:rsidRDefault="002B0EA4">
      <w:pPr>
        <w:pStyle w:val="Titolo5"/>
      </w:pPr>
      <w:r>
        <w:t>CELEBRAZIONE DEL SACRAMENTO DEL MATRIMONIO</w:t>
      </w:r>
    </w:p>
    <w:p w:rsidR="002B0EA4" w:rsidRDefault="002B0EA4"/>
    <w:p w:rsidR="002B0EA4" w:rsidRDefault="002B0EA4"/>
    <w:p w:rsidR="002B0EA4" w:rsidRDefault="002B0EA4">
      <w:pPr>
        <w:rPr>
          <w:i/>
          <w:iCs/>
        </w:rPr>
      </w:pPr>
      <w:r>
        <w:rPr>
          <w:i/>
          <w:iCs/>
        </w:rPr>
        <w:t>Carissimi fidanzati,</w:t>
      </w:r>
    </w:p>
    <w:p w:rsidR="002B0EA4" w:rsidRDefault="002B0EA4">
      <w:pPr>
        <w:rPr>
          <w:i/>
          <w:iCs/>
        </w:rPr>
      </w:pPr>
    </w:p>
    <w:p w:rsidR="002B0EA4" w:rsidRDefault="002B0EA4">
      <w:pPr>
        <w:rPr>
          <w:i/>
          <w:iCs/>
        </w:rPr>
      </w:pPr>
      <w:r>
        <w:rPr>
          <w:i/>
          <w:iCs/>
        </w:rPr>
        <w:t xml:space="preserve">siamo lieti di poter ospitarvi nella nostra Basilica per la celebrazione del sacramento del Vostro matrimonio. Sarà un momento molto importante per Voi, </w:t>
      </w:r>
      <w:smartTag w:uri="urn:schemas-microsoft-com:office:smarttags" w:element="PersonName">
        <w:smartTagPr>
          <w:attr w:name="ProductID" w:val="La Vostra"/>
        </w:smartTagPr>
        <w:r>
          <w:rPr>
            <w:i/>
            <w:iCs/>
          </w:rPr>
          <w:t>la Vostra</w:t>
        </w:r>
      </w:smartTag>
      <w:r>
        <w:rPr>
          <w:i/>
          <w:iCs/>
        </w:rPr>
        <w:t xml:space="preserve"> famiglia ed amici. Vogliamo che sia più possibile sereno e vissuto nello spirito di preghiera e di gioia profonda.</w:t>
      </w:r>
    </w:p>
    <w:p w:rsidR="002B0EA4" w:rsidRDefault="002B0EA4">
      <w:pPr>
        <w:pStyle w:val="Corpodeltesto2"/>
      </w:pPr>
      <w:r>
        <w:t xml:space="preserve">Per prepararlo bene vi chiediamo di prendere nota delle cose che riportiamo qui sotto, come suggerimenti e regole che seguiamo nelle celebrazioni nella nostra Basilica. Alla fine troverete anche tutti riferimenti utili per poter comunicare con noi. Grazie per </w:t>
      </w:r>
      <w:smartTag w:uri="urn:schemas-microsoft-com:office:smarttags" w:element="PersonName">
        <w:smartTagPr>
          <w:attr w:name="ProductID" w:val="La Vostra"/>
        </w:smartTagPr>
        <w:r>
          <w:t>la Vostra</w:t>
        </w:r>
      </w:smartTag>
      <w:r>
        <w:t xml:space="preserve"> attenzione e buona preparazione al vostro matrimonio! Dio vi benedica.</w:t>
      </w:r>
    </w:p>
    <w:p w:rsidR="002B0EA4" w:rsidRDefault="002B0EA4">
      <w:pPr>
        <w:rPr>
          <w:i/>
          <w:iCs/>
        </w:rPr>
      </w:pPr>
    </w:p>
    <w:p w:rsidR="002B0EA4" w:rsidRDefault="002B0EA4">
      <w:pPr>
        <w:pStyle w:val="Titolo3"/>
      </w:pPr>
      <w:r>
        <w:t>Padri della Parrocchia</w:t>
      </w:r>
    </w:p>
    <w:p w:rsidR="002B0EA4" w:rsidRDefault="002B0EA4"/>
    <w:p w:rsidR="002B0EA4" w:rsidRDefault="002B0EA4">
      <w:pPr>
        <w:rPr>
          <w:b/>
          <w:bCs/>
          <w:sz w:val="20"/>
        </w:rPr>
      </w:pPr>
      <w:r>
        <w:rPr>
          <w:b/>
          <w:bCs/>
          <w:sz w:val="20"/>
          <w:u w:val="single"/>
        </w:rPr>
        <w:t>Prenotazione della Celebrazione</w:t>
      </w:r>
      <w:r>
        <w:rPr>
          <w:b/>
          <w:bCs/>
          <w:sz w:val="20"/>
        </w:rPr>
        <w:t>:</w:t>
      </w:r>
    </w:p>
    <w:p w:rsidR="002B0EA4" w:rsidRDefault="002B0EA4">
      <w:pPr>
        <w:numPr>
          <w:ilvl w:val="0"/>
          <w:numId w:val="1"/>
        </w:numPr>
        <w:rPr>
          <w:sz w:val="20"/>
        </w:rPr>
      </w:pPr>
      <w:r>
        <w:rPr>
          <w:sz w:val="20"/>
        </w:rPr>
        <w:t>Per motivi dell’attività parrocchiale possiamo accettare i matrimoni da celebrarsi solo nei seguenti orari:</w:t>
      </w:r>
    </w:p>
    <w:p w:rsidR="002B0EA4" w:rsidRDefault="002B0EA4">
      <w:pPr>
        <w:numPr>
          <w:ilvl w:val="1"/>
          <w:numId w:val="1"/>
        </w:numPr>
        <w:rPr>
          <w:sz w:val="20"/>
        </w:rPr>
      </w:pPr>
      <w:r>
        <w:rPr>
          <w:sz w:val="20"/>
        </w:rPr>
        <w:t>Sabato:</w:t>
      </w:r>
      <w:r>
        <w:rPr>
          <w:sz w:val="20"/>
        </w:rPr>
        <w:tab/>
      </w:r>
      <w:r>
        <w:rPr>
          <w:sz w:val="20"/>
        </w:rPr>
        <w:tab/>
        <w:t>ore 10.00, 12.00, 16.00</w:t>
      </w:r>
      <w:r w:rsidR="006E5461">
        <w:rPr>
          <w:sz w:val="20"/>
        </w:rPr>
        <w:t xml:space="preserve"> (luglio-agosto</w:t>
      </w:r>
      <w:r w:rsidR="00E921E1">
        <w:rPr>
          <w:sz w:val="20"/>
        </w:rPr>
        <w:t xml:space="preserve"> ore 17.00)</w:t>
      </w:r>
    </w:p>
    <w:p w:rsidR="006E5461" w:rsidRDefault="006E5461">
      <w:pPr>
        <w:numPr>
          <w:ilvl w:val="1"/>
          <w:numId w:val="1"/>
        </w:numPr>
        <w:rPr>
          <w:sz w:val="20"/>
        </w:rPr>
      </w:pPr>
      <w:r>
        <w:rPr>
          <w:sz w:val="20"/>
        </w:rPr>
        <w:t>Domenica</w:t>
      </w:r>
      <w:r>
        <w:rPr>
          <w:sz w:val="20"/>
        </w:rPr>
        <w:tab/>
        <w:t>ore 17.00 (luglio - agosto)</w:t>
      </w:r>
    </w:p>
    <w:p w:rsidR="002B0EA4" w:rsidRDefault="002B0EA4">
      <w:pPr>
        <w:numPr>
          <w:ilvl w:val="0"/>
          <w:numId w:val="1"/>
        </w:numPr>
        <w:rPr>
          <w:sz w:val="20"/>
        </w:rPr>
      </w:pPr>
      <w:r>
        <w:rPr>
          <w:sz w:val="20"/>
        </w:rPr>
        <w:t>La data del matrimonio non può essere confermata, prima della presentazione del</w:t>
      </w:r>
      <w:r w:rsidR="00E921E1">
        <w:rPr>
          <w:sz w:val="20"/>
        </w:rPr>
        <w:t xml:space="preserve"> </w:t>
      </w:r>
      <w:r w:rsidR="00E921E1" w:rsidRPr="00E921E1">
        <w:rPr>
          <w:i/>
          <w:sz w:val="20"/>
        </w:rPr>
        <w:t>Nulla osta</w:t>
      </w:r>
      <w:r w:rsidR="00E921E1">
        <w:rPr>
          <w:sz w:val="20"/>
        </w:rPr>
        <w:t xml:space="preserve"> </w:t>
      </w:r>
      <w:r>
        <w:rPr>
          <w:sz w:val="20"/>
        </w:rPr>
        <w:t xml:space="preserve"> rilasciato dal parroco della fidanzata (o del fidanzato, se siete della Diocesi di Roma). Il modulo è a disposizione presso la nostra segreteria parrocchiale. Se uno di Voi è della nostra Parrocchia, tale attestato non è richiesto.</w:t>
      </w:r>
    </w:p>
    <w:p w:rsidR="002B0EA4" w:rsidRDefault="002B0EA4">
      <w:pPr>
        <w:numPr>
          <w:ilvl w:val="0"/>
          <w:numId w:val="1"/>
        </w:numPr>
        <w:rPr>
          <w:sz w:val="20"/>
        </w:rPr>
      </w:pPr>
      <w:r w:rsidRPr="009665F8">
        <w:rPr>
          <w:b/>
          <w:sz w:val="20"/>
        </w:rPr>
        <w:t xml:space="preserve">La prenotazione provvisoria vale soltanto 14 giorni dopo il momento in cui è stata fissata la data del matrimonio. </w:t>
      </w:r>
      <w:r>
        <w:rPr>
          <w:sz w:val="20"/>
        </w:rPr>
        <w:t>Se non volete tenere la prenotazione (sia provvisoria, sia confermata), vi preghiamo di telefonarci per annullarla.</w:t>
      </w:r>
    </w:p>
    <w:p w:rsidR="002B0EA4" w:rsidRDefault="002B0EA4">
      <w:pPr>
        <w:numPr>
          <w:ilvl w:val="0"/>
          <w:numId w:val="1"/>
        </w:numPr>
        <w:rPr>
          <w:sz w:val="20"/>
        </w:rPr>
      </w:pPr>
      <w:r>
        <w:rPr>
          <w:sz w:val="20"/>
        </w:rPr>
        <w:t>Gli sposi hanno la facoltà di invitare un sacerdote a loro scelta per celebrare il matrimonio. Invece, se non c’è un sacerdote proprio, il Parroco o un altro sacerdote della Parrocchia presiede la liturgia la quale sarà preparata con lui un mese prima del matrimonio. Sarà fissato un appuntamento.</w:t>
      </w:r>
      <w:r>
        <w:rPr>
          <w:sz w:val="20"/>
        </w:rPr>
        <w:br/>
      </w:r>
    </w:p>
    <w:p w:rsidR="002B0EA4" w:rsidRDefault="002B0EA4">
      <w:pPr>
        <w:rPr>
          <w:b/>
          <w:bCs/>
          <w:sz w:val="20"/>
        </w:rPr>
      </w:pPr>
      <w:r>
        <w:rPr>
          <w:b/>
          <w:bCs/>
          <w:sz w:val="20"/>
          <w:u w:val="single"/>
        </w:rPr>
        <w:t>Incontri di preparazione al matrimonio</w:t>
      </w:r>
      <w:r>
        <w:rPr>
          <w:b/>
          <w:bCs/>
          <w:sz w:val="20"/>
        </w:rPr>
        <w:t>:</w:t>
      </w:r>
    </w:p>
    <w:p w:rsidR="002B0EA4" w:rsidRDefault="002B0EA4">
      <w:pPr>
        <w:numPr>
          <w:ilvl w:val="0"/>
          <w:numId w:val="2"/>
        </w:numPr>
        <w:rPr>
          <w:sz w:val="20"/>
        </w:rPr>
      </w:pPr>
      <w:r>
        <w:rPr>
          <w:sz w:val="20"/>
        </w:rPr>
        <w:t>Siete invitati a seguire il corso di preparazione per il matrimonio. Lo potete fare in qualsiasi parrocchia. Per quanto riguarda San Pancraz</w:t>
      </w:r>
      <w:r w:rsidR="009665F8">
        <w:rPr>
          <w:sz w:val="20"/>
        </w:rPr>
        <w:t>io, organizziamo 3</w:t>
      </w:r>
      <w:r w:rsidR="006E5461">
        <w:rPr>
          <w:sz w:val="20"/>
        </w:rPr>
        <w:t xml:space="preserve"> </w:t>
      </w:r>
      <w:r>
        <w:rPr>
          <w:sz w:val="20"/>
        </w:rPr>
        <w:t>corsi</w:t>
      </w:r>
      <w:r w:rsidR="00E921E1">
        <w:rPr>
          <w:sz w:val="20"/>
        </w:rPr>
        <w:t xml:space="preserve"> a cominciare</w:t>
      </w:r>
      <w:r w:rsidR="006E5461">
        <w:rPr>
          <w:sz w:val="20"/>
        </w:rPr>
        <w:t xml:space="preserve"> dall’ultimo sabato di settembre oppure</w:t>
      </w:r>
      <w:r w:rsidR="009665F8">
        <w:rPr>
          <w:sz w:val="20"/>
        </w:rPr>
        <w:t xml:space="preserve"> dall’ultimo sabato di gennaio, oppure dopo la Pasqua. </w:t>
      </w:r>
      <w:r w:rsidR="006E5461">
        <w:rPr>
          <w:sz w:val="20"/>
        </w:rPr>
        <w:t>Ci sono</w:t>
      </w:r>
      <w:r w:rsidR="009665F8">
        <w:rPr>
          <w:sz w:val="20"/>
        </w:rPr>
        <w:t xml:space="preserve"> </w:t>
      </w:r>
      <w:proofErr w:type="spellStart"/>
      <w:r w:rsidR="009665F8">
        <w:rPr>
          <w:sz w:val="20"/>
        </w:rPr>
        <w:t>ncirca</w:t>
      </w:r>
      <w:proofErr w:type="spellEnd"/>
      <w:r w:rsidR="006E5461">
        <w:rPr>
          <w:sz w:val="20"/>
        </w:rPr>
        <w:t xml:space="preserve"> 8</w:t>
      </w:r>
      <w:r>
        <w:rPr>
          <w:sz w:val="20"/>
        </w:rPr>
        <w:t xml:space="preserve"> incontri</w:t>
      </w:r>
      <w:r w:rsidR="006E5461">
        <w:rPr>
          <w:sz w:val="20"/>
        </w:rPr>
        <w:t>.</w:t>
      </w:r>
    </w:p>
    <w:p w:rsidR="006E5461" w:rsidRDefault="006E5461" w:rsidP="006E5461">
      <w:pPr>
        <w:ind w:left="720"/>
        <w:rPr>
          <w:sz w:val="20"/>
        </w:rPr>
      </w:pPr>
    </w:p>
    <w:p w:rsidR="002B0EA4" w:rsidRDefault="002B0EA4">
      <w:pPr>
        <w:rPr>
          <w:b/>
          <w:bCs/>
          <w:sz w:val="20"/>
        </w:rPr>
      </w:pPr>
      <w:r>
        <w:rPr>
          <w:b/>
          <w:bCs/>
          <w:sz w:val="20"/>
          <w:u w:val="single"/>
        </w:rPr>
        <w:t>Pratica matrimoniale</w:t>
      </w:r>
      <w:r>
        <w:rPr>
          <w:b/>
          <w:bCs/>
          <w:sz w:val="20"/>
        </w:rPr>
        <w:t>:</w:t>
      </w:r>
    </w:p>
    <w:p w:rsidR="002B0EA4" w:rsidRDefault="002B0EA4">
      <w:pPr>
        <w:numPr>
          <w:ilvl w:val="0"/>
          <w:numId w:val="3"/>
        </w:numPr>
        <w:rPr>
          <w:sz w:val="20"/>
        </w:rPr>
      </w:pPr>
      <w:r>
        <w:rPr>
          <w:sz w:val="20"/>
        </w:rPr>
        <w:t xml:space="preserve">Per poter celebrare il matrimonio concordatario o solo canonico dovete seguire una pratica matrimoniale. Iniziatela </w:t>
      </w:r>
      <w:r>
        <w:rPr>
          <w:sz w:val="20"/>
          <w:u w:val="single"/>
        </w:rPr>
        <w:t>non prima di sei mesi</w:t>
      </w:r>
      <w:r>
        <w:rPr>
          <w:sz w:val="20"/>
        </w:rPr>
        <w:t xml:space="preserve"> dalla data della celebrazione.</w:t>
      </w:r>
    </w:p>
    <w:p w:rsidR="002B0EA4" w:rsidRDefault="002B0EA4">
      <w:pPr>
        <w:numPr>
          <w:ilvl w:val="0"/>
          <w:numId w:val="3"/>
        </w:numPr>
        <w:rPr>
          <w:sz w:val="20"/>
        </w:rPr>
      </w:pPr>
      <w:r>
        <w:rPr>
          <w:sz w:val="20"/>
        </w:rPr>
        <w:t>Per iniziare la pratica matrimoniale avete bisogno dei seguenti documenti:</w:t>
      </w:r>
    </w:p>
    <w:p w:rsidR="002B0EA4" w:rsidRDefault="002B0EA4">
      <w:pPr>
        <w:numPr>
          <w:ilvl w:val="1"/>
          <w:numId w:val="3"/>
        </w:numPr>
        <w:rPr>
          <w:sz w:val="20"/>
        </w:rPr>
      </w:pPr>
      <w:r>
        <w:rPr>
          <w:sz w:val="20"/>
        </w:rPr>
        <w:t>Documenti religiosi:</w:t>
      </w:r>
    </w:p>
    <w:p w:rsidR="002B0EA4" w:rsidRDefault="002B0EA4">
      <w:pPr>
        <w:numPr>
          <w:ilvl w:val="2"/>
          <w:numId w:val="3"/>
        </w:numPr>
        <w:rPr>
          <w:sz w:val="20"/>
        </w:rPr>
      </w:pPr>
      <w:r>
        <w:rPr>
          <w:sz w:val="20"/>
        </w:rPr>
        <w:t>Certificato di Battesimo (uso matrimonio), da ritirare presso la parrocchia dove si è stati battezzati</w:t>
      </w:r>
    </w:p>
    <w:p w:rsidR="002B0EA4" w:rsidRDefault="002B0EA4">
      <w:pPr>
        <w:numPr>
          <w:ilvl w:val="2"/>
          <w:numId w:val="3"/>
        </w:numPr>
        <w:rPr>
          <w:sz w:val="20"/>
        </w:rPr>
      </w:pPr>
      <w:r>
        <w:rPr>
          <w:sz w:val="20"/>
        </w:rPr>
        <w:t xml:space="preserve">Certificato di Cresima da ritirare presso la parrocchia dove si è ricevuta </w:t>
      </w:r>
      <w:smartTag w:uri="urn:schemas-microsoft-com:office:smarttags" w:element="PersonName">
        <w:smartTagPr>
          <w:attr w:name="ProductID" w:val="la Cresima"/>
        </w:smartTagPr>
        <w:r>
          <w:rPr>
            <w:sz w:val="20"/>
          </w:rPr>
          <w:t>la Cresima</w:t>
        </w:r>
      </w:smartTag>
      <w:r>
        <w:rPr>
          <w:sz w:val="20"/>
        </w:rPr>
        <w:t xml:space="preserve"> oppure annotato sul Certificato di Battesimo</w:t>
      </w:r>
    </w:p>
    <w:p w:rsidR="002B0EA4" w:rsidRDefault="002B0EA4">
      <w:pPr>
        <w:numPr>
          <w:ilvl w:val="1"/>
          <w:numId w:val="3"/>
        </w:numPr>
        <w:rPr>
          <w:sz w:val="20"/>
        </w:rPr>
      </w:pPr>
      <w:r>
        <w:rPr>
          <w:sz w:val="20"/>
        </w:rPr>
        <w:t>Documenti civili:</w:t>
      </w:r>
    </w:p>
    <w:p w:rsidR="002B0EA4" w:rsidRDefault="002B0EA4">
      <w:pPr>
        <w:numPr>
          <w:ilvl w:val="2"/>
          <w:numId w:val="3"/>
        </w:numPr>
        <w:rPr>
          <w:sz w:val="20"/>
        </w:rPr>
      </w:pPr>
      <w:r>
        <w:rPr>
          <w:sz w:val="20"/>
        </w:rPr>
        <w:t>Certifica</w:t>
      </w:r>
      <w:r w:rsidR="009665F8">
        <w:rPr>
          <w:sz w:val="20"/>
        </w:rPr>
        <w:t>to contestuale</w:t>
      </w:r>
      <w:r>
        <w:rPr>
          <w:sz w:val="20"/>
        </w:rPr>
        <w:t>.</w:t>
      </w:r>
    </w:p>
    <w:p w:rsidR="002B0EA4" w:rsidRDefault="002B0EA4">
      <w:pPr>
        <w:numPr>
          <w:ilvl w:val="0"/>
          <w:numId w:val="3"/>
        </w:numPr>
        <w:rPr>
          <w:sz w:val="20"/>
        </w:rPr>
      </w:pPr>
      <w:r>
        <w:rPr>
          <w:sz w:val="20"/>
        </w:rPr>
        <w:t>Rivolgetevi di seguito al parroco della sposa o dello sposo, che raccoglierà i suddetti documenti. Seguendo un iter che dura circa tre mesi, egli preparerà un unico documento che consegnerete all’Ufficio Matrimoni del Vicariato di Roma. Tale ufficio provvederà poi al rilascio del Nulla Osta.</w:t>
      </w:r>
    </w:p>
    <w:p w:rsidR="002B0EA4" w:rsidRDefault="002B0EA4">
      <w:pPr>
        <w:numPr>
          <w:ilvl w:val="0"/>
          <w:numId w:val="3"/>
        </w:numPr>
        <w:rPr>
          <w:sz w:val="20"/>
        </w:rPr>
      </w:pPr>
      <w:r>
        <w:rPr>
          <w:sz w:val="20"/>
        </w:rPr>
        <w:t xml:space="preserve">Il </w:t>
      </w:r>
      <w:r>
        <w:rPr>
          <w:sz w:val="20"/>
          <w:u w:val="single"/>
        </w:rPr>
        <w:t>Nulla Osta del Vicariato</w:t>
      </w:r>
      <w:r>
        <w:rPr>
          <w:sz w:val="20"/>
        </w:rPr>
        <w:t xml:space="preserve"> deve essere presentato presso la nostra Segreteria parrocchiale almeno </w:t>
      </w:r>
      <w:r>
        <w:rPr>
          <w:sz w:val="20"/>
          <w:u w:val="single"/>
        </w:rPr>
        <w:t>un mese prima del matrimonio</w:t>
      </w:r>
      <w:r>
        <w:rPr>
          <w:sz w:val="20"/>
        </w:rPr>
        <w:t>. Insieme al Nulla Osta presentate:</w:t>
      </w:r>
    </w:p>
    <w:p w:rsidR="002B0EA4" w:rsidRDefault="002B0EA4">
      <w:pPr>
        <w:numPr>
          <w:ilvl w:val="1"/>
          <w:numId w:val="3"/>
        </w:numPr>
        <w:rPr>
          <w:sz w:val="20"/>
        </w:rPr>
      </w:pPr>
      <w:r>
        <w:rPr>
          <w:sz w:val="20"/>
        </w:rPr>
        <w:t xml:space="preserve">Il nome e cognome del </w:t>
      </w:r>
      <w:r>
        <w:rPr>
          <w:sz w:val="20"/>
          <w:u w:val="single"/>
        </w:rPr>
        <w:t>Celebrante</w:t>
      </w:r>
      <w:r>
        <w:rPr>
          <w:sz w:val="20"/>
        </w:rPr>
        <w:t xml:space="preserve"> del matrimonio</w:t>
      </w:r>
    </w:p>
    <w:p w:rsidR="002137BF" w:rsidRDefault="002B0EA4">
      <w:pPr>
        <w:numPr>
          <w:ilvl w:val="1"/>
          <w:numId w:val="3"/>
        </w:numPr>
        <w:rPr>
          <w:b/>
          <w:bCs/>
          <w:sz w:val="20"/>
        </w:rPr>
      </w:pPr>
      <w:r>
        <w:rPr>
          <w:sz w:val="20"/>
        </w:rPr>
        <w:t>L’elenco dei testimoni (nome, cognome, età, residenza) e la scelta del regime patrimoniale (comunione o separazione dei beni)</w:t>
      </w:r>
      <w:r>
        <w:rPr>
          <w:sz w:val="20"/>
        </w:rPr>
        <w:br/>
      </w:r>
    </w:p>
    <w:p w:rsidR="002B0EA4" w:rsidRDefault="002137BF">
      <w:pPr>
        <w:rPr>
          <w:sz w:val="20"/>
        </w:rPr>
      </w:pPr>
      <w:r>
        <w:rPr>
          <w:b/>
          <w:bCs/>
          <w:sz w:val="20"/>
        </w:rPr>
        <w:br w:type="page"/>
      </w:r>
      <w:r w:rsidR="002B0EA4">
        <w:rPr>
          <w:b/>
          <w:bCs/>
          <w:sz w:val="20"/>
          <w:u w:val="single"/>
        </w:rPr>
        <w:lastRenderedPageBreak/>
        <w:t>La preparazione della celebrazione nella Basilica</w:t>
      </w:r>
      <w:r w:rsidR="002B0EA4">
        <w:rPr>
          <w:b/>
          <w:bCs/>
          <w:sz w:val="20"/>
        </w:rPr>
        <w:t>:</w:t>
      </w:r>
    </w:p>
    <w:p w:rsidR="002B0EA4" w:rsidRDefault="002B0EA4">
      <w:pPr>
        <w:numPr>
          <w:ilvl w:val="0"/>
          <w:numId w:val="4"/>
        </w:numPr>
        <w:rPr>
          <w:sz w:val="20"/>
        </w:rPr>
      </w:pPr>
      <w:r>
        <w:rPr>
          <w:sz w:val="20"/>
        </w:rPr>
        <w:t>L’addobbo</w:t>
      </w:r>
      <w:r w:rsidR="009665F8">
        <w:rPr>
          <w:sz w:val="20"/>
        </w:rPr>
        <w:t xml:space="preserve"> floreale: vedi allegato</w:t>
      </w:r>
    </w:p>
    <w:p w:rsidR="002B0EA4" w:rsidRDefault="002B0EA4">
      <w:pPr>
        <w:ind w:left="1080"/>
        <w:rPr>
          <w:sz w:val="20"/>
        </w:rPr>
      </w:pPr>
    </w:p>
    <w:p w:rsidR="002B0EA4" w:rsidRDefault="002B0EA4">
      <w:pPr>
        <w:numPr>
          <w:ilvl w:val="0"/>
          <w:numId w:val="5"/>
        </w:numPr>
        <w:rPr>
          <w:sz w:val="20"/>
        </w:rPr>
      </w:pPr>
      <w:r>
        <w:rPr>
          <w:sz w:val="20"/>
        </w:rPr>
        <w:t>La musica e i canti:</w:t>
      </w:r>
    </w:p>
    <w:p w:rsidR="009665F8" w:rsidRDefault="00E921E1" w:rsidP="00E921E1">
      <w:pPr>
        <w:numPr>
          <w:ilvl w:val="1"/>
          <w:numId w:val="5"/>
        </w:numPr>
        <w:rPr>
          <w:sz w:val="20"/>
        </w:rPr>
      </w:pPr>
      <w:r>
        <w:rPr>
          <w:sz w:val="20"/>
        </w:rPr>
        <w:t xml:space="preserve">Gli </w:t>
      </w:r>
      <w:r w:rsidR="002B0EA4">
        <w:rPr>
          <w:sz w:val="20"/>
        </w:rPr>
        <w:t>organist</w:t>
      </w:r>
      <w:r>
        <w:rPr>
          <w:sz w:val="20"/>
        </w:rPr>
        <w:t>i</w:t>
      </w:r>
      <w:r w:rsidR="002B0EA4">
        <w:rPr>
          <w:sz w:val="20"/>
        </w:rPr>
        <w:t xml:space="preserve"> della chiesa </w:t>
      </w:r>
      <w:r>
        <w:rPr>
          <w:sz w:val="20"/>
        </w:rPr>
        <w:t xml:space="preserve">sono: </w:t>
      </w:r>
      <w:r>
        <w:rPr>
          <w:sz w:val="20"/>
        </w:rPr>
        <w:tab/>
      </w:r>
      <w:r w:rsidR="00751D54">
        <w:rPr>
          <w:sz w:val="20"/>
        </w:rPr>
        <w:t>Sig. Daniele Lombardi (tel. 3485126470)</w:t>
      </w:r>
    </w:p>
    <w:p w:rsidR="00751D54" w:rsidRDefault="009665F8" w:rsidP="009665F8">
      <w:pPr>
        <w:ind w:left="1440"/>
        <w:rPr>
          <w:sz w:val="20"/>
        </w:rPr>
      </w:pPr>
      <w:r>
        <w:rPr>
          <w:sz w:val="20"/>
        </w:rPr>
        <w:tab/>
      </w:r>
      <w:r>
        <w:rPr>
          <w:sz w:val="20"/>
        </w:rPr>
        <w:tab/>
      </w:r>
      <w:r>
        <w:rPr>
          <w:sz w:val="20"/>
        </w:rPr>
        <w:tab/>
      </w:r>
      <w:r>
        <w:rPr>
          <w:sz w:val="20"/>
        </w:rPr>
        <w:tab/>
        <w:t>Sig.ra Paola Moretti (tel. 338.6477095)</w:t>
      </w:r>
      <w:r w:rsidR="00E921E1">
        <w:rPr>
          <w:sz w:val="20"/>
        </w:rPr>
        <w:br/>
        <w:t xml:space="preserve"> </w:t>
      </w:r>
      <w:r w:rsidR="00E921E1">
        <w:rPr>
          <w:sz w:val="20"/>
        </w:rPr>
        <w:tab/>
      </w:r>
      <w:r w:rsidR="00E921E1">
        <w:rPr>
          <w:sz w:val="20"/>
        </w:rPr>
        <w:tab/>
      </w:r>
      <w:r w:rsidR="00E921E1">
        <w:rPr>
          <w:sz w:val="20"/>
        </w:rPr>
        <w:tab/>
      </w:r>
      <w:r w:rsidR="00E921E1">
        <w:rPr>
          <w:sz w:val="20"/>
        </w:rPr>
        <w:tab/>
        <w:t xml:space="preserve">Sig. Daniele </w:t>
      </w:r>
      <w:proofErr w:type="spellStart"/>
      <w:r w:rsidR="00E921E1">
        <w:rPr>
          <w:sz w:val="20"/>
        </w:rPr>
        <w:t>Vulpiani</w:t>
      </w:r>
      <w:proofErr w:type="spellEnd"/>
      <w:r w:rsidR="00E921E1">
        <w:rPr>
          <w:sz w:val="20"/>
        </w:rPr>
        <w:t xml:space="preserve"> (tel.</w:t>
      </w:r>
      <w:r w:rsidR="00E921E1" w:rsidRPr="00E921E1">
        <w:rPr>
          <w:sz w:val="20"/>
        </w:rPr>
        <w:t xml:space="preserve"> 333 1107334</w:t>
      </w:r>
      <w:r w:rsidR="00E921E1">
        <w:rPr>
          <w:sz w:val="20"/>
        </w:rPr>
        <w:t>).</w:t>
      </w:r>
    </w:p>
    <w:p w:rsidR="006C4736" w:rsidRDefault="00751D54" w:rsidP="00751D54">
      <w:pPr>
        <w:ind w:left="1440"/>
        <w:rPr>
          <w:sz w:val="20"/>
        </w:rPr>
      </w:pPr>
      <w:r>
        <w:rPr>
          <w:sz w:val="20"/>
        </w:rPr>
        <w:t xml:space="preserve">                                                        Sig. Paolo </w:t>
      </w:r>
      <w:proofErr w:type="spellStart"/>
      <w:r>
        <w:rPr>
          <w:sz w:val="20"/>
        </w:rPr>
        <w:t>Ciavarelli</w:t>
      </w:r>
      <w:proofErr w:type="spellEnd"/>
      <w:r>
        <w:rPr>
          <w:sz w:val="20"/>
        </w:rPr>
        <w:t xml:space="preserve"> (tel.</w:t>
      </w:r>
      <w:r w:rsidRPr="00751D54">
        <w:t xml:space="preserve"> </w:t>
      </w:r>
      <w:r w:rsidRPr="00751D54">
        <w:rPr>
          <w:sz w:val="20"/>
          <w:szCs w:val="20"/>
        </w:rPr>
        <w:t>339 5872525</w:t>
      </w:r>
      <w:r>
        <w:rPr>
          <w:sz w:val="20"/>
        </w:rPr>
        <w:t>)</w:t>
      </w:r>
    </w:p>
    <w:p w:rsidR="002B0EA4" w:rsidRPr="009665F8" w:rsidRDefault="00E921E1" w:rsidP="00751D54">
      <w:pPr>
        <w:ind w:left="1440"/>
        <w:rPr>
          <w:sz w:val="20"/>
          <w:u w:val="single"/>
        </w:rPr>
      </w:pPr>
      <w:r>
        <w:rPr>
          <w:sz w:val="20"/>
        </w:rPr>
        <w:br/>
      </w:r>
      <w:r w:rsidR="002B0EA4">
        <w:rPr>
          <w:sz w:val="20"/>
        </w:rPr>
        <w:t>Dovr</w:t>
      </w:r>
      <w:r>
        <w:rPr>
          <w:sz w:val="20"/>
        </w:rPr>
        <w:t>anno</w:t>
      </w:r>
      <w:r w:rsidR="002B0EA4">
        <w:rPr>
          <w:sz w:val="20"/>
        </w:rPr>
        <w:t xml:space="preserve"> essere contattat</w:t>
      </w:r>
      <w:r>
        <w:rPr>
          <w:sz w:val="20"/>
        </w:rPr>
        <w:t>i</w:t>
      </w:r>
      <w:r w:rsidR="002B0EA4">
        <w:rPr>
          <w:sz w:val="20"/>
        </w:rPr>
        <w:t xml:space="preserve"> almeno </w:t>
      </w:r>
      <w:r>
        <w:rPr>
          <w:sz w:val="20"/>
        </w:rPr>
        <w:t>30</w:t>
      </w:r>
      <w:r w:rsidR="002B0EA4">
        <w:rPr>
          <w:sz w:val="20"/>
        </w:rPr>
        <w:t xml:space="preserve"> giorni prima della cerimonia. </w:t>
      </w:r>
      <w:r w:rsidRPr="009665F8">
        <w:rPr>
          <w:sz w:val="20"/>
          <w:u w:val="single"/>
        </w:rPr>
        <w:t>Sono le uniche</w:t>
      </w:r>
      <w:r w:rsidR="002B0EA4" w:rsidRPr="009665F8">
        <w:rPr>
          <w:sz w:val="20"/>
          <w:u w:val="single"/>
        </w:rPr>
        <w:t xml:space="preserve"> per</w:t>
      </w:r>
      <w:r w:rsidRPr="009665F8">
        <w:rPr>
          <w:sz w:val="20"/>
          <w:u w:val="single"/>
        </w:rPr>
        <w:t>sone autorizzate</w:t>
      </w:r>
      <w:r w:rsidR="002B0EA4" w:rsidRPr="009665F8">
        <w:rPr>
          <w:sz w:val="20"/>
          <w:u w:val="single"/>
        </w:rPr>
        <w:t xml:space="preserve"> a suonare l’organo della Basilica.</w:t>
      </w:r>
    </w:p>
    <w:p w:rsidR="002B0EA4" w:rsidRDefault="002B0EA4">
      <w:pPr>
        <w:numPr>
          <w:ilvl w:val="1"/>
          <w:numId w:val="5"/>
        </w:numPr>
        <w:rPr>
          <w:sz w:val="20"/>
        </w:rPr>
      </w:pPr>
      <w:r>
        <w:rPr>
          <w:sz w:val="20"/>
        </w:rPr>
        <w:t>Potete invitare un coro o dei musicisti che eseguiranno dei brani durante la celebrazione, comunicandolo alla segreteria parrocchiale. In tal caso è necessario fare una prova per la quale prendere appuntamento con il Padre incaricato.</w:t>
      </w:r>
      <w:r w:rsidR="00DA602E">
        <w:rPr>
          <w:sz w:val="20"/>
        </w:rPr>
        <w:t xml:space="preserve"> Si raccomanda una scelta di brani consona allo spirito della celebrazione religiosa.</w:t>
      </w:r>
      <w:r>
        <w:rPr>
          <w:sz w:val="20"/>
        </w:rPr>
        <w:br/>
      </w:r>
    </w:p>
    <w:p w:rsidR="002B0EA4" w:rsidRDefault="002B0EA4">
      <w:pPr>
        <w:numPr>
          <w:ilvl w:val="0"/>
          <w:numId w:val="5"/>
        </w:numPr>
        <w:rPr>
          <w:sz w:val="20"/>
        </w:rPr>
      </w:pPr>
      <w:r>
        <w:rPr>
          <w:sz w:val="20"/>
        </w:rPr>
        <w:t>Fotografie</w:t>
      </w:r>
      <w:r w:rsidR="009665F8">
        <w:rPr>
          <w:sz w:val="20"/>
        </w:rPr>
        <w:t>: vedi allegato</w:t>
      </w:r>
    </w:p>
    <w:p w:rsidR="002B0EA4" w:rsidRDefault="002B0EA4">
      <w:pPr>
        <w:rPr>
          <w:sz w:val="20"/>
        </w:rPr>
      </w:pPr>
    </w:p>
    <w:p w:rsidR="002B0EA4" w:rsidRDefault="002B0EA4">
      <w:pPr>
        <w:pStyle w:val="Titolo2"/>
        <w:rPr>
          <w:b/>
          <w:bCs/>
          <w:sz w:val="20"/>
          <w:u w:val="none"/>
        </w:rPr>
      </w:pPr>
      <w:r>
        <w:rPr>
          <w:b/>
          <w:bCs/>
          <w:sz w:val="20"/>
        </w:rPr>
        <w:t>Dopo la celebrazione</w:t>
      </w:r>
      <w:r>
        <w:rPr>
          <w:b/>
          <w:bCs/>
          <w:sz w:val="20"/>
          <w:u w:val="none"/>
        </w:rPr>
        <w:t>:</w:t>
      </w:r>
    </w:p>
    <w:p w:rsidR="002B0EA4" w:rsidRDefault="002B0EA4">
      <w:pPr>
        <w:numPr>
          <w:ilvl w:val="0"/>
          <w:numId w:val="6"/>
        </w:numPr>
        <w:rPr>
          <w:sz w:val="20"/>
        </w:rPr>
      </w:pPr>
      <w:r>
        <w:rPr>
          <w:sz w:val="20"/>
        </w:rPr>
        <w:t>Gli sposi insieme ai testimoni firmeranno l’atto di matrimonio in due copie.</w:t>
      </w:r>
    </w:p>
    <w:p w:rsidR="002B0EA4" w:rsidRPr="00A27DD6" w:rsidRDefault="00A27DD6" w:rsidP="00A87FD1">
      <w:pPr>
        <w:numPr>
          <w:ilvl w:val="0"/>
          <w:numId w:val="6"/>
        </w:numPr>
        <w:rPr>
          <w:sz w:val="20"/>
          <w:u w:val="single"/>
        </w:rPr>
      </w:pPr>
      <w:r w:rsidRPr="00A27DD6">
        <w:rPr>
          <w:b/>
          <w:sz w:val="20"/>
        </w:rPr>
        <w:t>!!!</w:t>
      </w:r>
      <w:r>
        <w:rPr>
          <w:b/>
          <w:sz w:val="20"/>
        </w:rPr>
        <w:t xml:space="preserve"> </w:t>
      </w:r>
      <w:r w:rsidR="002B0EA4">
        <w:rPr>
          <w:sz w:val="20"/>
        </w:rPr>
        <w:t xml:space="preserve">All’uscita dalla chiesa si prega di non gettare nulla all’infuori del riso, in modo particolare </w:t>
      </w:r>
      <w:r w:rsidR="002B0EA4" w:rsidRPr="00A87FD1">
        <w:rPr>
          <w:b/>
          <w:sz w:val="20"/>
          <w:u w:val="single"/>
        </w:rPr>
        <w:t xml:space="preserve">è </w:t>
      </w:r>
      <w:r>
        <w:rPr>
          <w:b/>
          <w:sz w:val="20"/>
          <w:u w:val="single"/>
        </w:rPr>
        <w:t xml:space="preserve">assolutamente </w:t>
      </w:r>
      <w:r w:rsidR="002B0EA4" w:rsidRPr="00A87FD1">
        <w:rPr>
          <w:b/>
          <w:sz w:val="20"/>
          <w:u w:val="single"/>
        </w:rPr>
        <w:t>vietato</w:t>
      </w:r>
      <w:r>
        <w:rPr>
          <w:b/>
          <w:sz w:val="20"/>
          <w:u w:val="single"/>
        </w:rPr>
        <w:t xml:space="preserve"> </w:t>
      </w:r>
      <w:r w:rsidR="002B0EA4" w:rsidRPr="00A27DD6">
        <w:rPr>
          <w:b/>
          <w:sz w:val="20"/>
          <w:u w:val="single"/>
        </w:rPr>
        <w:t>gettare</w:t>
      </w:r>
      <w:r w:rsidR="002B0EA4" w:rsidRPr="00A27DD6">
        <w:rPr>
          <w:sz w:val="20"/>
          <w:u w:val="single"/>
        </w:rPr>
        <w:t xml:space="preserve"> </w:t>
      </w:r>
      <w:r w:rsidR="002B0EA4" w:rsidRPr="00A27DD6">
        <w:rPr>
          <w:b/>
          <w:sz w:val="20"/>
          <w:u w:val="single"/>
        </w:rPr>
        <w:t>confetti e coriandoli</w:t>
      </w:r>
      <w:r w:rsidR="00A87FD1" w:rsidRPr="00A27DD6">
        <w:rPr>
          <w:sz w:val="20"/>
          <w:u w:val="single"/>
        </w:rPr>
        <w:t xml:space="preserve"> </w:t>
      </w:r>
      <w:r w:rsidR="00A87FD1" w:rsidRPr="00A27DD6">
        <w:rPr>
          <w:b/>
          <w:sz w:val="20"/>
          <w:u w:val="single"/>
        </w:rPr>
        <w:t>e</w:t>
      </w:r>
      <w:r w:rsidR="00A87FD1" w:rsidRPr="00A27DD6">
        <w:rPr>
          <w:sz w:val="20"/>
          <w:u w:val="single"/>
        </w:rPr>
        <w:t xml:space="preserve"> </w:t>
      </w:r>
      <w:r w:rsidR="00A87FD1" w:rsidRPr="00A27DD6">
        <w:rPr>
          <w:b/>
          <w:sz w:val="20"/>
          <w:u w:val="single"/>
        </w:rPr>
        <w:t>usare i materiali pirotecnici</w:t>
      </w:r>
      <w:r w:rsidRPr="00A27DD6">
        <w:rPr>
          <w:b/>
          <w:sz w:val="20"/>
        </w:rPr>
        <w:t xml:space="preserve"> !!!</w:t>
      </w:r>
    </w:p>
    <w:p w:rsidR="002B0EA4" w:rsidRDefault="002B0EA4">
      <w:pPr>
        <w:rPr>
          <w:sz w:val="20"/>
        </w:rPr>
      </w:pPr>
    </w:p>
    <w:p w:rsidR="002B0EA4" w:rsidRDefault="002B0EA4">
      <w:pPr>
        <w:rPr>
          <w:b/>
          <w:bCs/>
          <w:sz w:val="20"/>
        </w:rPr>
      </w:pPr>
      <w:smartTag w:uri="urn:schemas-microsoft-com:office:smarttags" w:element="PersonName">
        <w:smartTagPr>
          <w:attr w:name="ProductID" w:val="La Vostra"/>
        </w:smartTagPr>
        <w:r>
          <w:rPr>
            <w:b/>
            <w:bCs/>
            <w:sz w:val="20"/>
            <w:u w:val="single"/>
          </w:rPr>
          <w:t>La Vostra</w:t>
        </w:r>
      </w:smartTag>
      <w:r>
        <w:rPr>
          <w:b/>
          <w:bCs/>
          <w:sz w:val="20"/>
          <w:u w:val="single"/>
        </w:rPr>
        <w:t xml:space="preserve"> offerta</w:t>
      </w:r>
      <w:r>
        <w:rPr>
          <w:b/>
          <w:bCs/>
          <w:sz w:val="20"/>
        </w:rPr>
        <w:t>:</w:t>
      </w:r>
    </w:p>
    <w:p w:rsidR="002B0EA4" w:rsidRDefault="002B0EA4">
      <w:pPr>
        <w:pStyle w:val="Corpodeltesto"/>
      </w:pPr>
      <w:r>
        <w:t xml:space="preserve">La offerta che lasciate alla nostra Comunità parrocchiale è un dono e una condivisione, un segno della Vostra partecipazione alle necessità dei fedeli. Se siete nostri parrocchiani </w:t>
      </w:r>
      <w:smartTag w:uri="urn:schemas-microsoft-com:office:smarttags" w:element="PersonName">
        <w:smartTagPr>
          <w:attr w:name="ProductID" w:val="La Vostra"/>
        </w:smartTagPr>
        <w:r>
          <w:t>la Vostra</w:t>
        </w:r>
      </w:smartTag>
      <w:r>
        <w:t xml:space="preserve"> offerta è libera, se nessuno di voi due abita nella nostra parrocchia la quota della Vostra offerta è stabilita dal Vicariato in Euro 270. Essa comprende:</w:t>
      </w:r>
    </w:p>
    <w:p w:rsidR="002B0EA4" w:rsidRDefault="002B0EA4">
      <w:pPr>
        <w:numPr>
          <w:ilvl w:val="0"/>
          <w:numId w:val="7"/>
        </w:numPr>
        <w:rPr>
          <w:sz w:val="20"/>
        </w:rPr>
      </w:pPr>
      <w:r>
        <w:rPr>
          <w:sz w:val="20"/>
        </w:rPr>
        <w:t>le spese di pratica matrimoniale che successivamente verseremo agli uffici del Vicariato e alla Parrocchia della sposa</w:t>
      </w:r>
    </w:p>
    <w:p w:rsidR="002B0EA4" w:rsidRDefault="002B0EA4">
      <w:pPr>
        <w:numPr>
          <w:ilvl w:val="0"/>
          <w:numId w:val="7"/>
        </w:numPr>
        <w:rPr>
          <w:sz w:val="20"/>
        </w:rPr>
      </w:pPr>
      <w:r>
        <w:rPr>
          <w:sz w:val="20"/>
        </w:rPr>
        <w:t>un contributo in aiuto alle comunità cristiane di Roma sprovviste della propria chiesa</w:t>
      </w:r>
    </w:p>
    <w:p w:rsidR="002B0EA4" w:rsidRDefault="002B0EA4">
      <w:pPr>
        <w:numPr>
          <w:ilvl w:val="0"/>
          <w:numId w:val="7"/>
        </w:numPr>
        <w:rPr>
          <w:sz w:val="20"/>
        </w:rPr>
      </w:pPr>
      <w:r>
        <w:rPr>
          <w:sz w:val="20"/>
        </w:rPr>
        <w:t>il resto verrà usato per le necessità della nostra Parrocchia</w:t>
      </w:r>
    </w:p>
    <w:p w:rsidR="002B0EA4" w:rsidRDefault="002B0EA4">
      <w:pPr>
        <w:rPr>
          <w:sz w:val="20"/>
        </w:rPr>
      </w:pPr>
      <w:r>
        <w:rPr>
          <w:sz w:val="20"/>
        </w:rPr>
        <w:t>Vi chiediamo di versarla</w:t>
      </w:r>
      <w:r w:rsidR="00DA602E">
        <w:rPr>
          <w:sz w:val="20"/>
        </w:rPr>
        <w:t xml:space="preserve"> in due momenti: alla conferma della prenotazione 70 Euro</w:t>
      </w:r>
      <w:r>
        <w:rPr>
          <w:sz w:val="20"/>
        </w:rPr>
        <w:t xml:space="preserve">, </w:t>
      </w:r>
      <w:r w:rsidR="00DA602E">
        <w:rPr>
          <w:sz w:val="20"/>
        </w:rPr>
        <w:t>e il resto</w:t>
      </w:r>
      <w:r>
        <w:rPr>
          <w:sz w:val="20"/>
        </w:rPr>
        <w:t xml:space="preserve"> nella settimana precedente la celebrazione, o in un altro momento concordato con il Padre Incaricato.</w:t>
      </w:r>
    </w:p>
    <w:p w:rsidR="006C4736" w:rsidRDefault="006C4736">
      <w:pPr>
        <w:rPr>
          <w:sz w:val="20"/>
        </w:rPr>
      </w:pPr>
    </w:p>
    <w:p w:rsidR="006C4736" w:rsidRDefault="006C4736" w:rsidP="006C4736">
      <w:pPr>
        <w:jc w:val="center"/>
        <w:rPr>
          <w:sz w:val="20"/>
        </w:rPr>
      </w:pPr>
      <w:r>
        <w:rPr>
          <w:sz w:val="20"/>
        </w:rPr>
        <w:t>***</w:t>
      </w:r>
    </w:p>
    <w:p w:rsidR="009665F8" w:rsidRDefault="006C4736">
      <w:pPr>
        <w:rPr>
          <w:sz w:val="20"/>
        </w:rPr>
      </w:pPr>
      <w:r>
        <w:rPr>
          <w:b/>
          <w:i/>
          <w:noProof/>
          <w:sz w:val="20"/>
        </w:rPr>
        <w:pict>
          <v:rect id="_x0000_s1028" style="position:absolute;margin-left:-19.95pt;margin-top:3.05pt;width:515.25pt;height:123.75pt;z-index:-251657728" fillcolor="#9bbb59 [3206]" strokecolor="#f2f2f2 [3041]" strokeweight="3pt">
            <v:shadow on="t" color="#4e6128 [1606]" opacity=".5" offset="-6pt,6pt"/>
          </v:rect>
        </w:pict>
      </w:r>
    </w:p>
    <w:p w:rsidR="009665F8" w:rsidRPr="006C4736" w:rsidRDefault="009665F8">
      <w:pPr>
        <w:rPr>
          <w:b/>
          <w:i/>
          <w:sz w:val="20"/>
        </w:rPr>
      </w:pPr>
      <w:r w:rsidRPr="006C4736">
        <w:rPr>
          <w:b/>
          <w:i/>
          <w:sz w:val="20"/>
        </w:rPr>
        <w:t xml:space="preserve">Non sono ammessi in chiesa </w:t>
      </w:r>
      <w:proofErr w:type="spellStart"/>
      <w:r w:rsidRPr="006C4736">
        <w:rPr>
          <w:b/>
          <w:i/>
          <w:sz w:val="20"/>
        </w:rPr>
        <w:t>Wedding</w:t>
      </w:r>
      <w:proofErr w:type="spellEnd"/>
      <w:r w:rsidRPr="006C4736">
        <w:rPr>
          <w:b/>
          <w:i/>
          <w:sz w:val="20"/>
        </w:rPr>
        <w:t xml:space="preserve"> </w:t>
      </w:r>
      <w:proofErr w:type="spellStart"/>
      <w:r w:rsidRPr="006C4736">
        <w:rPr>
          <w:b/>
          <w:i/>
          <w:sz w:val="20"/>
        </w:rPr>
        <w:t>Planners</w:t>
      </w:r>
      <w:proofErr w:type="spellEnd"/>
      <w:r w:rsidRPr="006C4736">
        <w:rPr>
          <w:b/>
          <w:i/>
          <w:sz w:val="20"/>
        </w:rPr>
        <w:t xml:space="preserve">. Tutto quello che avviene in chiesa risponde esclusivamente alle norme liturgiche, viene preparato con i </w:t>
      </w:r>
      <w:proofErr w:type="spellStart"/>
      <w:r w:rsidRPr="006C4736">
        <w:rPr>
          <w:b/>
          <w:i/>
          <w:sz w:val="20"/>
        </w:rPr>
        <w:t>nubendi</w:t>
      </w:r>
      <w:proofErr w:type="spellEnd"/>
      <w:r w:rsidRPr="006C4736">
        <w:rPr>
          <w:b/>
          <w:i/>
          <w:sz w:val="20"/>
        </w:rPr>
        <w:t xml:space="preserve"> ed è competenza </w:t>
      </w:r>
      <w:r w:rsidR="00203CE2" w:rsidRPr="006C4736">
        <w:rPr>
          <w:b/>
          <w:i/>
          <w:sz w:val="20"/>
        </w:rPr>
        <w:t>esclusiva</w:t>
      </w:r>
      <w:r w:rsidRPr="006C4736">
        <w:rPr>
          <w:b/>
          <w:i/>
          <w:sz w:val="20"/>
        </w:rPr>
        <w:t xml:space="preserve"> del parroco, no</w:t>
      </w:r>
      <w:r w:rsidR="00203CE2" w:rsidRPr="006C4736">
        <w:rPr>
          <w:b/>
          <w:i/>
          <w:sz w:val="20"/>
        </w:rPr>
        <w:t xml:space="preserve">n di organizzatori di matrimoni. </w:t>
      </w:r>
    </w:p>
    <w:p w:rsidR="009665F8" w:rsidRPr="006C4736" w:rsidRDefault="009665F8">
      <w:pPr>
        <w:rPr>
          <w:b/>
          <w:i/>
          <w:sz w:val="20"/>
        </w:rPr>
      </w:pPr>
    </w:p>
    <w:p w:rsidR="00203CE2" w:rsidRPr="006C4736" w:rsidRDefault="00203CE2">
      <w:pPr>
        <w:rPr>
          <w:b/>
          <w:i/>
          <w:sz w:val="20"/>
        </w:rPr>
      </w:pPr>
      <w:r w:rsidRPr="006C4736">
        <w:rPr>
          <w:b/>
          <w:i/>
          <w:sz w:val="20"/>
        </w:rPr>
        <w:t>E' severamente vietato lasciare sui banchi della chiesa il riso, le bottiglie d'acqua ed altre cose che non servono per la celebrazione liturgica.</w:t>
      </w:r>
    </w:p>
    <w:p w:rsidR="00203CE2" w:rsidRPr="006C4736" w:rsidRDefault="00203CE2">
      <w:pPr>
        <w:rPr>
          <w:b/>
          <w:i/>
          <w:sz w:val="20"/>
        </w:rPr>
      </w:pPr>
    </w:p>
    <w:p w:rsidR="002B0EA4" w:rsidRPr="006C4736" w:rsidRDefault="00203CE2">
      <w:pPr>
        <w:rPr>
          <w:b/>
          <w:i/>
          <w:sz w:val="20"/>
        </w:rPr>
      </w:pPr>
      <w:r w:rsidRPr="006C4736">
        <w:rPr>
          <w:b/>
          <w:i/>
          <w:sz w:val="20"/>
        </w:rPr>
        <w:t xml:space="preserve">Essendo una parrocchia,  non si  </w:t>
      </w:r>
      <w:r w:rsidR="002137BF" w:rsidRPr="006C4736">
        <w:rPr>
          <w:b/>
          <w:i/>
          <w:sz w:val="20"/>
        </w:rPr>
        <w:t>prevede</w:t>
      </w:r>
      <w:r w:rsidRPr="006C4736">
        <w:rPr>
          <w:b/>
          <w:i/>
          <w:sz w:val="20"/>
        </w:rPr>
        <w:t xml:space="preserve"> il così detto "ritardo della sposa"; viceversa la parrocchia non potrà garantire il regolare svolgimento della celebrazione.</w:t>
      </w:r>
    </w:p>
    <w:p w:rsidR="006C4736" w:rsidRDefault="006C4736">
      <w:pPr>
        <w:rPr>
          <w:sz w:val="20"/>
        </w:rPr>
      </w:pPr>
    </w:p>
    <w:p w:rsidR="006C4736" w:rsidRDefault="006C4736">
      <w:pPr>
        <w:rPr>
          <w:sz w:val="20"/>
        </w:rPr>
      </w:pPr>
    </w:p>
    <w:p w:rsidR="006C4736" w:rsidRDefault="006C4736" w:rsidP="006C4736">
      <w:pPr>
        <w:jc w:val="center"/>
        <w:rPr>
          <w:sz w:val="20"/>
        </w:rPr>
      </w:pPr>
      <w:r>
        <w:rPr>
          <w:sz w:val="20"/>
        </w:rPr>
        <w:t>***</w:t>
      </w:r>
    </w:p>
    <w:p w:rsidR="00203CE2" w:rsidRDefault="00203CE2">
      <w:pPr>
        <w:rPr>
          <w:sz w:val="20"/>
        </w:rPr>
      </w:pPr>
    </w:p>
    <w:p w:rsidR="002B0EA4" w:rsidRDefault="002B0EA4">
      <w:pPr>
        <w:rPr>
          <w:b/>
          <w:bCs/>
          <w:sz w:val="20"/>
        </w:rPr>
      </w:pPr>
      <w:r>
        <w:rPr>
          <w:b/>
          <w:bCs/>
          <w:sz w:val="20"/>
          <w:u w:val="single"/>
        </w:rPr>
        <w:t>Come contattarci</w:t>
      </w:r>
      <w:r>
        <w:rPr>
          <w:b/>
          <w:bCs/>
          <w:sz w:val="20"/>
        </w:rPr>
        <w:t>:</w:t>
      </w:r>
    </w:p>
    <w:p w:rsidR="002B0EA4" w:rsidRDefault="002B0EA4">
      <w:pPr>
        <w:rPr>
          <w:sz w:val="20"/>
        </w:rPr>
      </w:pPr>
      <w:r>
        <w:rPr>
          <w:sz w:val="20"/>
        </w:rPr>
        <w:t>Basilica di San Pancrazio</w:t>
      </w:r>
    </w:p>
    <w:p w:rsidR="00DA602E" w:rsidRDefault="002B0EA4">
      <w:pPr>
        <w:rPr>
          <w:sz w:val="20"/>
        </w:rPr>
      </w:pPr>
      <w:r>
        <w:rPr>
          <w:sz w:val="20"/>
          <w:u w:val="single"/>
        </w:rPr>
        <w:t>Indirizzo</w:t>
      </w:r>
      <w:r>
        <w:rPr>
          <w:sz w:val="20"/>
        </w:rPr>
        <w:t>:</w:t>
      </w:r>
      <w:r>
        <w:rPr>
          <w:sz w:val="20"/>
        </w:rPr>
        <w:tab/>
        <w:t xml:space="preserve">Piazza </w:t>
      </w:r>
      <w:r w:rsidR="00DA602E">
        <w:rPr>
          <w:sz w:val="20"/>
        </w:rPr>
        <w:t xml:space="preserve">San Pancrazio, 5/D, 00152 Roma </w:t>
      </w:r>
      <w:r>
        <w:rPr>
          <w:sz w:val="20"/>
        </w:rPr>
        <w:t xml:space="preserve"> </w:t>
      </w:r>
      <w:r w:rsidR="00DA602E">
        <w:rPr>
          <w:sz w:val="20"/>
        </w:rPr>
        <w:tab/>
      </w:r>
      <w:r>
        <w:rPr>
          <w:sz w:val="20"/>
        </w:rPr>
        <w:t>Tel.: 06 5810458</w:t>
      </w:r>
      <w:r w:rsidR="00DA602E">
        <w:rPr>
          <w:sz w:val="20"/>
        </w:rPr>
        <w:t>;</w:t>
      </w:r>
      <w:r>
        <w:rPr>
          <w:sz w:val="20"/>
        </w:rPr>
        <w:t xml:space="preserve"> Fax: 06 58345414</w:t>
      </w:r>
    </w:p>
    <w:p w:rsidR="00DA602E" w:rsidRDefault="002B0EA4" w:rsidP="00DA602E">
      <w:pPr>
        <w:ind w:left="4248" w:firstLine="708"/>
        <w:rPr>
          <w:sz w:val="20"/>
        </w:rPr>
      </w:pPr>
      <w:r>
        <w:rPr>
          <w:sz w:val="20"/>
        </w:rPr>
        <w:t xml:space="preserve">E-mail: </w:t>
      </w:r>
      <w:r w:rsidR="007A0972">
        <w:rPr>
          <w:sz w:val="20"/>
        </w:rPr>
        <w:t>segreteria</w:t>
      </w:r>
      <w:r w:rsidR="00751D54">
        <w:rPr>
          <w:sz w:val="20"/>
        </w:rPr>
        <w:t>@sanpancrazio</w:t>
      </w:r>
      <w:r w:rsidR="00A46DAF">
        <w:rPr>
          <w:sz w:val="20"/>
        </w:rPr>
        <w:t>.org</w:t>
      </w:r>
    </w:p>
    <w:p w:rsidR="002B0EA4" w:rsidRPr="00DA602E" w:rsidRDefault="002B0EA4">
      <w:pPr>
        <w:rPr>
          <w:sz w:val="16"/>
          <w:szCs w:val="16"/>
        </w:rPr>
      </w:pPr>
    </w:p>
    <w:p w:rsidR="002B0EA4" w:rsidRDefault="002B0EA4">
      <w:pPr>
        <w:rPr>
          <w:sz w:val="20"/>
        </w:rPr>
      </w:pPr>
      <w:r>
        <w:rPr>
          <w:sz w:val="20"/>
          <w:u w:val="single"/>
        </w:rPr>
        <w:t>Parroco della Basilica</w:t>
      </w:r>
      <w:r>
        <w:rPr>
          <w:sz w:val="20"/>
        </w:rPr>
        <w:t>:</w:t>
      </w:r>
      <w:r>
        <w:rPr>
          <w:sz w:val="20"/>
        </w:rPr>
        <w:tab/>
      </w:r>
      <w:r>
        <w:rPr>
          <w:sz w:val="20"/>
        </w:rPr>
        <w:tab/>
      </w:r>
      <w:r>
        <w:rPr>
          <w:sz w:val="20"/>
        </w:rPr>
        <w:tab/>
      </w:r>
      <w:r w:rsidR="00751D54">
        <w:rPr>
          <w:sz w:val="20"/>
        </w:rPr>
        <w:tab/>
      </w:r>
      <w:r>
        <w:rPr>
          <w:sz w:val="20"/>
        </w:rPr>
        <w:t xml:space="preserve">P. </w:t>
      </w:r>
      <w:r w:rsidR="00751D54">
        <w:rPr>
          <w:sz w:val="20"/>
        </w:rPr>
        <w:t xml:space="preserve">Ernesto Jan </w:t>
      </w:r>
      <w:proofErr w:type="spellStart"/>
      <w:r w:rsidR="00751D54">
        <w:rPr>
          <w:sz w:val="20"/>
        </w:rPr>
        <w:t>Zielonka</w:t>
      </w:r>
      <w:proofErr w:type="spellEnd"/>
      <w:r w:rsidR="00751D54">
        <w:rPr>
          <w:sz w:val="20"/>
        </w:rPr>
        <w:t xml:space="preserve">, </w:t>
      </w:r>
      <w:proofErr w:type="spellStart"/>
      <w:r w:rsidR="00751D54">
        <w:rPr>
          <w:sz w:val="20"/>
        </w:rPr>
        <w:t>ocd</w:t>
      </w:r>
      <w:proofErr w:type="spellEnd"/>
    </w:p>
    <w:p w:rsidR="002B0EA4" w:rsidRPr="00DA602E" w:rsidRDefault="002B0EA4">
      <w:pPr>
        <w:rPr>
          <w:sz w:val="16"/>
          <w:szCs w:val="16"/>
        </w:rPr>
      </w:pPr>
    </w:p>
    <w:p w:rsidR="002B0EA4" w:rsidRDefault="002B0EA4">
      <w:pPr>
        <w:rPr>
          <w:sz w:val="20"/>
        </w:rPr>
      </w:pPr>
      <w:r>
        <w:rPr>
          <w:sz w:val="20"/>
          <w:u w:val="single"/>
        </w:rPr>
        <w:t>Orario d’apertura dell’Ufficio parrocchiale</w:t>
      </w:r>
      <w:r>
        <w:rPr>
          <w:sz w:val="20"/>
        </w:rPr>
        <w:t>:</w:t>
      </w:r>
      <w:r>
        <w:rPr>
          <w:sz w:val="20"/>
        </w:rPr>
        <w:tab/>
      </w:r>
      <w:r>
        <w:rPr>
          <w:sz w:val="20"/>
        </w:rPr>
        <w:tab/>
        <w:t xml:space="preserve">martedì </w:t>
      </w:r>
      <w:r w:rsidR="00291CB5">
        <w:rPr>
          <w:sz w:val="20"/>
        </w:rPr>
        <w:t>–</w:t>
      </w:r>
      <w:r>
        <w:rPr>
          <w:sz w:val="20"/>
        </w:rPr>
        <w:t xml:space="preserve"> </w:t>
      </w:r>
      <w:r w:rsidR="00291CB5">
        <w:rPr>
          <w:sz w:val="20"/>
        </w:rPr>
        <w:t xml:space="preserve">giovedì - </w:t>
      </w:r>
      <w:r>
        <w:rPr>
          <w:sz w:val="20"/>
        </w:rPr>
        <w:t>sabato</w:t>
      </w:r>
      <w:r>
        <w:rPr>
          <w:sz w:val="20"/>
        </w:rPr>
        <w:tab/>
        <w:t xml:space="preserve">  9.30-12.00</w:t>
      </w:r>
    </w:p>
    <w:p w:rsidR="002B0EA4" w:rsidRDefault="00291CB5">
      <w:pPr>
        <w:ind w:left="3540" w:firstLine="708"/>
        <w:rPr>
          <w:sz w:val="20"/>
        </w:rPr>
      </w:pPr>
      <w:r>
        <w:rPr>
          <w:sz w:val="20"/>
        </w:rPr>
        <w:t>Giovedì</w:t>
      </w:r>
      <w:r>
        <w:rPr>
          <w:sz w:val="20"/>
        </w:rPr>
        <w:tab/>
      </w:r>
      <w:r>
        <w:rPr>
          <w:sz w:val="20"/>
        </w:rPr>
        <w:tab/>
        <w:t xml:space="preserve"> </w:t>
      </w:r>
      <w:r>
        <w:rPr>
          <w:sz w:val="20"/>
        </w:rPr>
        <w:tab/>
        <w:t>16</w:t>
      </w:r>
      <w:r w:rsidR="002B0EA4">
        <w:rPr>
          <w:sz w:val="20"/>
        </w:rPr>
        <w:t>.30-1</w:t>
      </w:r>
      <w:r>
        <w:rPr>
          <w:sz w:val="20"/>
        </w:rPr>
        <w:t>8</w:t>
      </w:r>
      <w:r w:rsidR="002B0EA4">
        <w:rPr>
          <w:sz w:val="20"/>
        </w:rPr>
        <w:t>.00</w:t>
      </w:r>
    </w:p>
    <w:p w:rsidR="002B0EA4" w:rsidRDefault="002B0EA4">
      <w:pPr>
        <w:rPr>
          <w:sz w:val="20"/>
        </w:rPr>
      </w:pPr>
      <w:r>
        <w:rPr>
          <w:sz w:val="20"/>
          <w:u w:val="single"/>
        </w:rPr>
        <w:t>Orario d’apertura della Basilica</w:t>
      </w:r>
      <w:r>
        <w:rPr>
          <w:sz w:val="20"/>
        </w:rPr>
        <w:t>:</w:t>
      </w:r>
      <w:r>
        <w:rPr>
          <w:sz w:val="20"/>
        </w:rPr>
        <w:tab/>
      </w:r>
      <w:r>
        <w:rPr>
          <w:sz w:val="20"/>
        </w:rPr>
        <w:tab/>
      </w:r>
      <w:r>
        <w:rPr>
          <w:sz w:val="20"/>
        </w:rPr>
        <w:tab/>
        <w:t>8.30 – 12.00; 16.00 – 19.00</w:t>
      </w:r>
    </w:p>
    <w:sectPr w:rsidR="002B0EA4" w:rsidSect="00BA0DE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D45"/>
    <w:multiLevelType w:val="hybridMultilevel"/>
    <w:tmpl w:val="90BCEA4C"/>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E625FDC"/>
    <w:multiLevelType w:val="hybridMultilevel"/>
    <w:tmpl w:val="90BCEA4C"/>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28731FE"/>
    <w:multiLevelType w:val="hybridMultilevel"/>
    <w:tmpl w:val="78C80B8C"/>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B303FA2"/>
    <w:multiLevelType w:val="hybridMultilevel"/>
    <w:tmpl w:val="01EAF048"/>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05B6982"/>
    <w:multiLevelType w:val="hybridMultilevel"/>
    <w:tmpl w:val="7CD099E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FF20A55"/>
    <w:multiLevelType w:val="hybridMultilevel"/>
    <w:tmpl w:val="620E42C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77B47FAB"/>
    <w:multiLevelType w:val="hybridMultilevel"/>
    <w:tmpl w:val="47F874C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6F0622"/>
    <w:rsid w:val="00203CE2"/>
    <w:rsid w:val="002137BF"/>
    <w:rsid w:val="00291CB5"/>
    <w:rsid w:val="002B0EA4"/>
    <w:rsid w:val="004950E7"/>
    <w:rsid w:val="006C4736"/>
    <w:rsid w:val="006E5461"/>
    <w:rsid w:val="006F0622"/>
    <w:rsid w:val="00751D54"/>
    <w:rsid w:val="007A0972"/>
    <w:rsid w:val="0088445D"/>
    <w:rsid w:val="009665F8"/>
    <w:rsid w:val="00A27DD6"/>
    <w:rsid w:val="00A46DAF"/>
    <w:rsid w:val="00A71A81"/>
    <w:rsid w:val="00A87FD1"/>
    <w:rsid w:val="00BA0DEB"/>
    <w:rsid w:val="00C14018"/>
    <w:rsid w:val="00DA602E"/>
    <w:rsid w:val="00E921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A0DEB"/>
    <w:rPr>
      <w:sz w:val="24"/>
      <w:szCs w:val="24"/>
    </w:rPr>
  </w:style>
  <w:style w:type="paragraph" w:styleId="Titolo1">
    <w:name w:val="heading 1"/>
    <w:basedOn w:val="Normale"/>
    <w:next w:val="Normale"/>
    <w:qFormat/>
    <w:rsid w:val="00BA0DE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BA0DEB"/>
    <w:pPr>
      <w:keepNext/>
      <w:outlineLvl w:val="1"/>
    </w:pPr>
    <w:rPr>
      <w:u w:val="single"/>
    </w:rPr>
  </w:style>
  <w:style w:type="paragraph" w:styleId="Titolo3">
    <w:name w:val="heading 3"/>
    <w:basedOn w:val="Normale"/>
    <w:next w:val="Normale"/>
    <w:qFormat/>
    <w:rsid w:val="00BA0DEB"/>
    <w:pPr>
      <w:keepNext/>
      <w:jc w:val="right"/>
      <w:outlineLvl w:val="2"/>
    </w:pPr>
    <w:rPr>
      <w:i/>
      <w:iCs/>
    </w:rPr>
  </w:style>
  <w:style w:type="paragraph" w:styleId="Titolo4">
    <w:name w:val="heading 4"/>
    <w:basedOn w:val="Normale"/>
    <w:next w:val="Normale"/>
    <w:qFormat/>
    <w:rsid w:val="00BA0DEB"/>
    <w:pPr>
      <w:keepNext/>
      <w:outlineLvl w:val="3"/>
    </w:pPr>
    <w:rPr>
      <w:sz w:val="32"/>
    </w:rPr>
  </w:style>
  <w:style w:type="paragraph" w:styleId="Titolo5">
    <w:name w:val="heading 5"/>
    <w:basedOn w:val="Normale"/>
    <w:next w:val="Normale"/>
    <w:qFormat/>
    <w:rsid w:val="00BA0DEB"/>
    <w:pPr>
      <w:keepNex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A0DEB"/>
    <w:rPr>
      <w:color w:val="0000FF"/>
      <w:u w:val="single"/>
    </w:rPr>
  </w:style>
  <w:style w:type="paragraph" w:styleId="Corpodeltesto">
    <w:name w:val="Body Text"/>
    <w:basedOn w:val="Normale"/>
    <w:rsid w:val="00BA0DEB"/>
    <w:rPr>
      <w:sz w:val="20"/>
    </w:rPr>
  </w:style>
  <w:style w:type="paragraph" w:styleId="Corpodeltesto2">
    <w:name w:val="Body Text 2"/>
    <w:basedOn w:val="Normale"/>
    <w:rsid w:val="00BA0DEB"/>
    <w:rPr>
      <w:i/>
      <w:iCs/>
    </w:rPr>
  </w:style>
  <w:style w:type="paragraph" w:styleId="Testofumetto">
    <w:name w:val="Balloon Text"/>
    <w:basedOn w:val="Normale"/>
    <w:link w:val="TestofumettoCarattere"/>
    <w:rsid w:val="006E5461"/>
    <w:rPr>
      <w:rFonts w:ascii="Tahoma" w:hAnsi="Tahoma" w:cs="Tahoma"/>
      <w:sz w:val="16"/>
      <w:szCs w:val="16"/>
    </w:rPr>
  </w:style>
  <w:style w:type="character" w:customStyle="1" w:styleId="TestofumettoCarattere">
    <w:name w:val="Testo fumetto Carattere"/>
    <w:basedOn w:val="Carpredefinitoparagrafo"/>
    <w:link w:val="Testofumetto"/>
    <w:rsid w:val="006E54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2751</TotalTime>
  <Pages>2</Pages>
  <Words>941</Words>
  <Characters>5365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Basilica di San Pancrazio</vt:lpstr>
    </vt:vector>
  </TitlesOfParts>
  <Company>Parrocchia San Pancrazio</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Basilica di San Pancrazio</dc:title>
  <dc:creator>Parroco</dc:creator>
  <cp:lastModifiedBy>Ernest</cp:lastModifiedBy>
  <cp:revision>7</cp:revision>
  <cp:lastPrinted>2016-02-22T08:32:00Z</cp:lastPrinted>
  <dcterms:created xsi:type="dcterms:W3CDTF">2014-01-19T07:59:00Z</dcterms:created>
  <dcterms:modified xsi:type="dcterms:W3CDTF">2016-02-22T11:33:00Z</dcterms:modified>
</cp:coreProperties>
</file>